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44" w:rsidRPr="004B3944" w:rsidRDefault="004B3944" w:rsidP="004B39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4B3944">
        <w:rPr>
          <w:rFonts w:ascii="Arial" w:eastAsia="Times New Roman" w:hAnsi="Arial" w:cs="Arial"/>
          <w:color w:val="2C2D2E"/>
          <w:sz w:val="23"/>
          <w:szCs w:val="23"/>
        </w:rPr>
        <w:t>ссылка на Распоряжение ТО </w:t>
      </w:r>
      <w:hyperlink r:id="rId5" w:tgtFrame="_blank" w:history="1">
        <w:r w:rsidRPr="004B3944">
          <w:rPr>
            <w:rFonts w:ascii="Arial" w:eastAsia="Times New Roman" w:hAnsi="Arial" w:cs="Arial"/>
            <w:color w:val="0000FF"/>
            <w:sz w:val="23"/>
            <w:u w:val="single"/>
          </w:rPr>
          <w:t>https://togirro.ru/asse</w:t>
        </w:r>
        <w:r w:rsidRPr="004B3944">
          <w:rPr>
            <w:rFonts w:ascii="Arial" w:eastAsia="Times New Roman" w:hAnsi="Arial" w:cs="Arial"/>
            <w:color w:val="0000FF"/>
            <w:sz w:val="23"/>
            <w:u w:val="single"/>
          </w:rPr>
          <w:t>t</w:t>
        </w:r>
        <w:r w:rsidRPr="004B3944">
          <w:rPr>
            <w:rFonts w:ascii="Arial" w:eastAsia="Times New Roman" w:hAnsi="Arial" w:cs="Arial"/>
            <w:color w:val="0000FF"/>
            <w:sz w:val="23"/>
            <w:u w:val="single"/>
          </w:rPr>
          <w:t>s/files/2023/cnppm/post_prav_to_17.11.2023_758-p.pdf</w:t>
        </w:r>
      </w:hyperlink>
    </w:p>
    <w:p w:rsidR="00C36E46" w:rsidRDefault="00C36E46"/>
    <w:sectPr w:rsidR="00C3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A1FAE"/>
    <w:multiLevelType w:val="multilevel"/>
    <w:tmpl w:val="7A00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3944"/>
    <w:rsid w:val="004B3944"/>
    <w:rsid w:val="00C3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9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girro.ru/assets/files/2023/cnppm/post_prav_to_17.11.2023_758-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ЕленаВикторовна</dc:creator>
  <cp:keywords/>
  <dc:description/>
  <cp:lastModifiedBy>ЕленаВикторовна</cp:lastModifiedBy>
  <cp:revision>3</cp:revision>
  <dcterms:created xsi:type="dcterms:W3CDTF">2023-12-27T11:06:00Z</dcterms:created>
  <dcterms:modified xsi:type="dcterms:W3CDTF">2023-12-27T11:07:00Z</dcterms:modified>
</cp:coreProperties>
</file>